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9" w:rsidRPr="00DE58E9" w:rsidRDefault="00DE58E9" w:rsidP="00DE58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Під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час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літнього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оздоровчого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періоду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важливо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забезпечити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безпеку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дошкільного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віку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Важливо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нагадати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батькам про правила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поведінки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щоб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уникнути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травм,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пожеж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інших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небезпек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E58E9">
        <w:rPr>
          <w:rFonts w:ascii="Times New Roman" w:eastAsia="Times New Roman" w:hAnsi="Times New Roman" w:cs="Times New Roman"/>
          <w:b/>
          <w:color w:val="001D35"/>
          <w:sz w:val="28"/>
          <w:szCs w:val="28"/>
          <w:u w:val="single"/>
        </w:rPr>
        <w:t>ПАМ</w:t>
      </w:r>
      <w:r w:rsidRPr="00DE58E9">
        <w:rPr>
          <w:rFonts w:ascii="Agency FB" w:eastAsia="Times New Roman" w:hAnsi="Agency FB" w:cs="Times New Roman"/>
          <w:b/>
          <w:color w:val="001D35"/>
          <w:sz w:val="28"/>
          <w:szCs w:val="28"/>
          <w:u w:val="single"/>
        </w:rPr>
        <w:t>'</w:t>
      </w:r>
      <w:r w:rsidRPr="00DE58E9">
        <w:rPr>
          <w:rFonts w:ascii="Times New Roman" w:eastAsia="Times New Roman" w:hAnsi="Times New Roman" w:cs="Times New Roman"/>
          <w:b/>
          <w:color w:val="001D35"/>
          <w:sz w:val="28"/>
          <w:szCs w:val="28"/>
          <w:u w:val="single"/>
        </w:rPr>
        <w:t>ЯТКА</w:t>
      </w:r>
      <w:bookmarkStart w:id="0" w:name="_GoBack"/>
      <w:bookmarkEnd w:id="0"/>
      <w:r w:rsidRPr="00DE58E9">
        <w:rPr>
          <w:rFonts w:ascii="Times New Roman" w:eastAsia="Times New Roman" w:hAnsi="Times New Roman" w:cs="Times New Roman"/>
          <w:b/>
          <w:color w:val="001D35"/>
          <w:sz w:val="28"/>
          <w:szCs w:val="28"/>
          <w:u w:val="single"/>
        </w:rPr>
        <w:t xml:space="preserve"> ДЛЯ БАТЬКІВ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залишайте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без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нагляду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Особливо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біля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джерел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води (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басейни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водойми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), на дорогах та на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дитячих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майданчиках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Забезпечте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відповідний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одяг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взуття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Вибирайте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легкий,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повітропроникний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одяг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взуття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яке не буде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викликати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тертя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опіків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Навчіть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основних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правил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безпеки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Наприклад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як не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перегріватись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на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сонці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як правильно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користуватись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різними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приладами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як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діяти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в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екстремальних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ситуаціях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дозволяйте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користуватись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електроприладами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гарячими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поверхнями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без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нагляду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Це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стосується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прасок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, плиток,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обігрівачів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інших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подібних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приладів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залишайте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наодинці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з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увімкненими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газовими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приладами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Діти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можуть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випадково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їх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увімкнути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травмуватись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Забезпечте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питну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воду: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Особливо в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спекотну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погоду.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дозволяйте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самостійно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користуватись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вогнем та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гострими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предметами: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Це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може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призвести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до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нещасних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випадків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Правила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поведінки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біля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води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:</w:t>
      </w:r>
    </w:p>
    <w:p w:rsidR="00DE58E9" w:rsidRPr="00DE58E9" w:rsidRDefault="00DE58E9" w:rsidP="00DE58E9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Завжди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тримайте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під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наглядом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біля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води: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Навіть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якщо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знаєте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вони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вміють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плавати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</w:p>
    <w:p w:rsidR="00DE58E9" w:rsidRPr="00DE58E9" w:rsidRDefault="00DE58E9" w:rsidP="00DE58E9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дозволяйте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занурюватись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gram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у воду</w:t>
      </w:r>
      <w:proofErr w:type="gram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самостійно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Без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нагляду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дорослих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.</w:t>
      </w:r>
    </w:p>
    <w:p w:rsidR="00DE58E9" w:rsidRPr="00DE58E9" w:rsidRDefault="00DE58E9" w:rsidP="00DE58E9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дозволяйте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гратись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біля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води без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нагляду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Діти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можуть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випадково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послизьнутися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травмуватись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</w:p>
    <w:p w:rsidR="00DE58E9" w:rsidRPr="00DE58E9" w:rsidRDefault="00DE58E9" w:rsidP="00DE58E9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Вчи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дитину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плавати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Навіть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якщо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дитина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ще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не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вміє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плавати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її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потрібно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вчити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правильно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діяти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у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воді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щоб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уникнути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нещасних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випадків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</w:p>
    <w:p w:rsidR="00DE58E9" w:rsidRPr="00DE58E9" w:rsidRDefault="00DE58E9" w:rsidP="00DE58E9">
      <w:pPr>
        <w:numPr>
          <w:ilvl w:val="0"/>
          <w:numId w:val="2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залишайте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наодинці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у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воді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Навіть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якщо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думаєте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вони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вміють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плавати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</w:pP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Правила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поведінки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на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сонці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:</w:t>
      </w:r>
    </w:p>
    <w:p w:rsidR="00DE58E9" w:rsidRPr="00DE58E9" w:rsidRDefault="00DE58E9" w:rsidP="00DE58E9">
      <w:pPr>
        <w:numPr>
          <w:ilvl w:val="0"/>
          <w:numId w:val="3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Захищайте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від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сонячних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опіків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lastRenderedPageBreak/>
        <w:t>Використовуйте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сонцезахисний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крем,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одяг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покриває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тіло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та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головний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убір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</w:p>
    <w:p w:rsidR="00DE58E9" w:rsidRPr="00DE58E9" w:rsidRDefault="00DE58E9" w:rsidP="00DE58E9">
      <w:pPr>
        <w:numPr>
          <w:ilvl w:val="0"/>
          <w:numId w:val="3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дозволяйте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довго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знаходитись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на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сонці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без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нагляду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Це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може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призвести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до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перегріву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сонячних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опіків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</w:p>
    <w:p w:rsidR="00DE58E9" w:rsidRPr="00DE58E9" w:rsidRDefault="00DE58E9" w:rsidP="00DE58E9">
      <w:pPr>
        <w:numPr>
          <w:ilvl w:val="0"/>
          <w:numId w:val="3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Забезпечте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тінь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en-US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Під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час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прогулянок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на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сонці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</w:p>
    <w:p w:rsidR="00DE58E9" w:rsidRPr="00DE58E9" w:rsidRDefault="00DE58E9" w:rsidP="00DE58E9">
      <w:pPr>
        <w:numPr>
          <w:ilvl w:val="0"/>
          <w:numId w:val="3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Не дозволяйте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дітям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займатись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фізичними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навантаженнями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в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спекотну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погоду:</w:t>
      </w:r>
    </w:p>
    <w:p w:rsidR="00DE58E9" w:rsidRPr="00DE58E9" w:rsidRDefault="00DE58E9" w:rsidP="00DE58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Це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може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призвести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до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перегріву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дегідратації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</w:pP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Додаткові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поради</w:t>
      </w:r>
      <w:proofErr w:type="spellEnd"/>
      <w:r w:rsidRPr="00DE58E9">
        <w:rPr>
          <w:rFonts w:ascii="Times New Roman" w:eastAsia="Times New Roman" w:hAnsi="Times New Roman" w:cs="Times New Roman"/>
          <w:color w:val="001D35"/>
          <w:sz w:val="28"/>
          <w:szCs w:val="28"/>
          <w:lang w:val="en-US"/>
        </w:rPr>
        <w:t>:</w:t>
      </w:r>
    </w:p>
    <w:p w:rsidR="00DE58E9" w:rsidRPr="00DE58E9" w:rsidRDefault="00DE58E9" w:rsidP="00DE58E9">
      <w:pPr>
        <w:numPr>
          <w:ilvl w:val="0"/>
          <w:numId w:val="4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Навчіть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, як правильно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діяти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в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екстремальних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ситуаціях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Наприклад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як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зателефонувати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до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поліції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або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медиків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як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уберегтись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від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небезпеки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як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знайти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вихід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з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непередбачуваної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ситуації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4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Регулярно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обговорюйте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з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дітьми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правила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безпеки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Це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допоможе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їм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краще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запам'ятати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та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виконувати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їх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 </w:t>
      </w:r>
    </w:p>
    <w:p w:rsidR="00DE58E9" w:rsidRPr="00DE58E9" w:rsidRDefault="00DE58E9" w:rsidP="00DE58E9">
      <w:pPr>
        <w:numPr>
          <w:ilvl w:val="0"/>
          <w:numId w:val="4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Звертайте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увагу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на стан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здоров'я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дітей</w:t>
      </w:r>
      <w:proofErr w:type="spellEnd"/>
      <w:r w:rsidRPr="00DE58E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/>
        </w:rPr>
        <w:t>:</w:t>
      </w:r>
    </w:p>
    <w:p w:rsidR="00DE58E9" w:rsidRPr="00DE58E9" w:rsidRDefault="00DE58E9" w:rsidP="00DE58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</w:pP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Якщо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помітили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що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дитина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відчуває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себе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нездужа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,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зверніться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 xml:space="preserve"> до </w:t>
      </w:r>
      <w:proofErr w:type="spellStart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лікаря</w:t>
      </w:r>
      <w:proofErr w:type="spellEnd"/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/>
        </w:rPr>
        <w:t>.</w:t>
      </w:r>
      <w:r w:rsidRPr="00DE58E9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en-US"/>
        </w:rPr>
        <w:t> </w:t>
      </w:r>
    </w:p>
    <w:p w:rsidR="005C6D85" w:rsidRPr="00DE58E9" w:rsidRDefault="005C6D8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6D85" w:rsidRPr="00DE58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1133"/>
    <w:multiLevelType w:val="multilevel"/>
    <w:tmpl w:val="F91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A3C45"/>
    <w:multiLevelType w:val="multilevel"/>
    <w:tmpl w:val="C366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D51EF"/>
    <w:multiLevelType w:val="multilevel"/>
    <w:tmpl w:val="0FD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25103"/>
    <w:multiLevelType w:val="multilevel"/>
    <w:tmpl w:val="706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03"/>
    <w:rsid w:val="000C5E03"/>
    <w:rsid w:val="005C6D85"/>
    <w:rsid w:val="00D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DF1E"/>
  <w15:chartTrackingRefBased/>
  <w15:docId w15:val="{99DCB626-0305-451A-B535-8938C45D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9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57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2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66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3388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7059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1258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6076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5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41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6602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4549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3509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2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9102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846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2025-05-28T07:41:00Z</dcterms:created>
  <dcterms:modified xsi:type="dcterms:W3CDTF">2025-05-28T07:44:00Z</dcterms:modified>
</cp:coreProperties>
</file>